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40" w:rsidRDefault="00F655C7" w:rsidP="00F655C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E5EA8">
        <w:rPr>
          <w:rFonts w:ascii="Times New Roman" w:hAnsi="Times New Roman" w:cs="Times New Roman"/>
          <w:sz w:val="24"/>
          <w:szCs w:val="24"/>
        </w:rPr>
        <w:t>5</w:t>
      </w:r>
    </w:p>
    <w:p w:rsidR="00F655C7" w:rsidRDefault="00F655C7" w:rsidP="00F655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нереализованных или реализованных частично подпрограмм и отдельных мероприятий программы (из числа предусмотренных к реализации в отчетном году)</w:t>
      </w:r>
    </w:p>
    <w:p w:rsidR="00F655C7" w:rsidRDefault="00F655C7" w:rsidP="00F655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последствий не реализации подпрограмм и отдельных мероприятий программы, на реализацию программы и анализ факторов, повлиявших на их реализацию (не реализацию)</w:t>
      </w:r>
    </w:p>
    <w:p w:rsidR="00F655C7" w:rsidRDefault="00F655C7" w:rsidP="00F65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655C7" w:rsidRDefault="00F655C7" w:rsidP="00F655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муниципальной программы «Развитие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культуры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Железногорск» на 201</w:t>
      </w:r>
      <w:r w:rsidR="00CD217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-201</w:t>
      </w:r>
      <w:r w:rsidR="00CD217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 в 201</w:t>
      </w:r>
      <w:r w:rsidR="00CD217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 все подпрограммы были реализованы.</w:t>
      </w:r>
    </w:p>
    <w:p w:rsidR="00F655C7" w:rsidRDefault="000231A4" w:rsidP="000231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Были не достигнуты </w:t>
      </w:r>
      <w:r w:rsidRPr="00223355">
        <w:rPr>
          <w:rFonts w:ascii="Times New Roman" w:hAnsi="Times New Roman" w:cs="Times New Roman"/>
          <w:sz w:val="24"/>
          <w:szCs w:val="24"/>
        </w:rPr>
        <w:t>некоторые показатели результативности  по отдельным мероприятиям подпрограмм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3413"/>
        <w:gridCol w:w="3467"/>
        <w:gridCol w:w="2691"/>
      </w:tblGrid>
      <w:tr w:rsidR="000231A4" w:rsidTr="00C30820">
        <w:tc>
          <w:tcPr>
            <w:tcW w:w="3413" w:type="dxa"/>
          </w:tcPr>
          <w:p w:rsidR="000231A4" w:rsidRDefault="000231A4" w:rsidP="00023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мероприятия подпрограммы</w:t>
            </w:r>
          </w:p>
        </w:tc>
        <w:tc>
          <w:tcPr>
            <w:tcW w:w="3467" w:type="dxa"/>
          </w:tcPr>
          <w:p w:rsidR="000231A4" w:rsidRDefault="000231A4" w:rsidP="00023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Невыполненный показатель</w:t>
            </w:r>
          </w:p>
        </w:tc>
        <w:tc>
          <w:tcPr>
            <w:tcW w:w="2691" w:type="dxa"/>
          </w:tcPr>
          <w:p w:rsidR="000231A4" w:rsidRDefault="000231A4" w:rsidP="00023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невыполнения</w:t>
            </w:r>
          </w:p>
        </w:tc>
      </w:tr>
      <w:tr w:rsidR="000231A4" w:rsidTr="00C30820">
        <w:tc>
          <w:tcPr>
            <w:tcW w:w="3413" w:type="dxa"/>
          </w:tcPr>
          <w:p w:rsidR="00CD2172" w:rsidRDefault="000231A4" w:rsidP="00023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23355">
              <w:rPr>
                <w:rFonts w:ascii="Times New Roman" w:hAnsi="Times New Roman" w:cs="Times New Roman"/>
                <w:sz w:val="24"/>
                <w:szCs w:val="24"/>
              </w:rPr>
              <w:t>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3355">
              <w:rPr>
                <w:rFonts w:ascii="Times New Roman" w:hAnsi="Times New Roman" w:cs="Times New Roman"/>
                <w:sz w:val="24"/>
                <w:szCs w:val="24"/>
              </w:rPr>
              <w:t xml:space="preserve"> №  </w:t>
            </w:r>
            <w:r w:rsidR="00CD21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23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31A4" w:rsidRDefault="00CD2172" w:rsidP="00023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«Досуг, искусство и народное творчество»</w:t>
            </w:r>
            <w:r w:rsidR="00DF14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1495" w:rsidRDefault="00DF1495" w:rsidP="00023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="00CD2172" w:rsidRPr="00FA7A9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D2172" w:rsidRPr="00FA7A9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развития творческого потенциала населения (организация работы клубных формирований)»</w:t>
            </w:r>
          </w:p>
        </w:tc>
        <w:tc>
          <w:tcPr>
            <w:tcW w:w="3467" w:type="dxa"/>
          </w:tcPr>
          <w:p w:rsidR="00DF1495" w:rsidRPr="00CD2172" w:rsidRDefault="00CD2172" w:rsidP="00DF1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1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D217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клубных формирований</w:t>
            </w:r>
            <w:r w:rsidRPr="00CD21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(план – 106 ед., факт – 100 ед.)</w:t>
            </w:r>
          </w:p>
        </w:tc>
        <w:tc>
          <w:tcPr>
            <w:tcW w:w="2691" w:type="dxa"/>
          </w:tcPr>
          <w:p w:rsidR="00CD2172" w:rsidRDefault="00CD2172" w:rsidP="00CD21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9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МБУК ДК закрылось 4 объединения (в связи со сменой места жительства руководителей),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МБУК ЦД закрылось 2 объединения (в связи с уходом руководителя в отпуск по уходу за ребенком). </w:t>
            </w:r>
          </w:p>
          <w:p w:rsidR="000231A4" w:rsidRDefault="000231A4" w:rsidP="00482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80D" w:rsidTr="00C30820">
        <w:tc>
          <w:tcPr>
            <w:tcW w:w="3413" w:type="dxa"/>
          </w:tcPr>
          <w:p w:rsidR="0071680D" w:rsidRDefault="0071680D" w:rsidP="00716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23355">
              <w:rPr>
                <w:rFonts w:ascii="Times New Roman" w:hAnsi="Times New Roman" w:cs="Times New Roman"/>
                <w:sz w:val="24"/>
                <w:szCs w:val="24"/>
              </w:rPr>
              <w:t>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3355">
              <w:rPr>
                <w:rFonts w:ascii="Times New Roman" w:hAnsi="Times New Roman" w:cs="Times New Roman"/>
                <w:sz w:val="24"/>
                <w:szCs w:val="24"/>
              </w:rPr>
              <w:t xml:space="preserve"> 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23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680D" w:rsidRDefault="0071680D" w:rsidP="00716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«Досуг, искусство и народное творчество»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680D" w:rsidRDefault="0071680D" w:rsidP="00716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Pr="00FA7A9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A7A9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развития творческого потенциала населения (организация работы клубных формирований)»</w:t>
            </w:r>
          </w:p>
        </w:tc>
        <w:tc>
          <w:tcPr>
            <w:tcW w:w="3467" w:type="dxa"/>
          </w:tcPr>
          <w:p w:rsidR="0071680D" w:rsidRPr="00CD2172" w:rsidRDefault="0071680D" w:rsidP="00DF14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«Число участников клубных формирований</w:t>
            </w:r>
            <w:r w:rsidR="00706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1 тыс. чел.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(план – 22,9 чел, факт – 20,3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691" w:type="dxa"/>
          </w:tcPr>
          <w:p w:rsidR="0071680D" w:rsidRPr="004769C4" w:rsidRDefault="0071680D" w:rsidP="0071680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9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МБУК ДК закрылось 4 объединения (в связи со сменой места жительства руководителей),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МБУК ЦД закрылось 2 объединения (в связи с уходом руководителя в отпуск по уходу за ребенком).</w:t>
            </w:r>
          </w:p>
        </w:tc>
      </w:tr>
      <w:tr w:rsidR="0071680D" w:rsidTr="00C30820">
        <w:tc>
          <w:tcPr>
            <w:tcW w:w="3413" w:type="dxa"/>
          </w:tcPr>
          <w:p w:rsidR="0071680D" w:rsidRDefault="0071680D" w:rsidP="00716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23355">
              <w:rPr>
                <w:rFonts w:ascii="Times New Roman" w:hAnsi="Times New Roman" w:cs="Times New Roman"/>
                <w:sz w:val="24"/>
                <w:szCs w:val="24"/>
              </w:rPr>
              <w:t>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3355">
              <w:rPr>
                <w:rFonts w:ascii="Times New Roman" w:hAnsi="Times New Roman" w:cs="Times New Roman"/>
                <w:sz w:val="24"/>
                <w:szCs w:val="24"/>
              </w:rPr>
              <w:t xml:space="preserve"> 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23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680D" w:rsidRDefault="0071680D" w:rsidP="00716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«Досуг, искусство и народное творчество»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680D" w:rsidRDefault="0071680D" w:rsidP="00716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«Оказание услуг и выполнение работ учреждениями театрального искусства»</w:t>
            </w:r>
          </w:p>
        </w:tc>
        <w:tc>
          <w:tcPr>
            <w:tcW w:w="3467" w:type="dxa"/>
          </w:tcPr>
          <w:p w:rsidR="0071680D" w:rsidRDefault="0071680D" w:rsidP="00DF14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«Количество зрителей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театров на 1 тыс. чел. населения»</w:t>
            </w:r>
            <w:r w:rsidR="00706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(план – 660,79, факт – 450,3)</w:t>
            </w:r>
          </w:p>
        </w:tc>
        <w:tc>
          <w:tcPr>
            <w:tcW w:w="2691" w:type="dxa"/>
          </w:tcPr>
          <w:p w:rsidR="0071680D" w:rsidRPr="004769C4" w:rsidRDefault="007069E8" w:rsidP="0071680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Невыполнение показателя связано с тем, что в плановые цифры были ошибочно включены показы спектаклей за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пределами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ЗАТО Железногорск</w:t>
            </w:r>
          </w:p>
        </w:tc>
      </w:tr>
      <w:tr w:rsidR="000231A4" w:rsidTr="00C30820">
        <w:tc>
          <w:tcPr>
            <w:tcW w:w="3413" w:type="dxa"/>
          </w:tcPr>
          <w:p w:rsidR="000231A4" w:rsidRDefault="00CD2172" w:rsidP="000231A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</w:t>
            </w:r>
            <w:r w:rsidRPr="00F75E78">
              <w:rPr>
                <w:rFonts w:ascii="Times New Roman" w:hAnsi="Times New Roman" w:cs="Times New Roman"/>
                <w:sz w:val="24"/>
                <w:szCs w:val="24"/>
              </w:rPr>
              <w:t>№ 3 «Обеспечение условий реализации программы и прочие мероприятия»</w:t>
            </w:r>
            <w:r w:rsidR="00BA15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A1526" w:rsidRDefault="00BA1526" w:rsidP="00023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мероприятие </w:t>
            </w:r>
            <w:r w:rsidR="00CD2172" w:rsidRPr="00CD217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D2172" w:rsidRPr="00CD21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дополнительного образования детей в муниципальных бюджетных образовательных учреждениях дополнительного образования детей в области культуры, расположенных на </w:t>
            </w:r>
            <w:proofErr w:type="gramStart"/>
            <w:r w:rsidR="00CD2172" w:rsidRPr="00CD2172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территории</w:t>
            </w:r>
            <w:proofErr w:type="gramEnd"/>
            <w:r w:rsidR="00CD2172" w:rsidRPr="00CD21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ЗАТО Железногорск»</w:t>
            </w:r>
          </w:p>
        </w:tc>
        <w:tc>
          <w:tcPr>
            <w:tcW w:w="3467" w:type="dxa"/>
          </w:tcPr>
          <w:p w:rsidR="0011524F" w:rsidRPr="004D7519" w:rsidRDefault="004D7519" w:rsidP="00023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4D7519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обучающихся (чел.)» (план – 2291, факт – 2271)</w:t>
            </w:r>
          </w:p>
        </w:tc>
        <w:tc>
          <w:tcPr>
            <w:tcW w:w="2691" w:type="dxa"/>
          </w:tcPr>
          <w:p w:rsidR="000231A4" w:rsidRDefault="00C30820" w:rsidP="00291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Уменьшение количества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поступивших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ДШИ им. М.П. Мусоргского.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Дети не прошли предварительный отбор в соответствии с требованиями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предпрофессиональных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программ</w:t>
            </w:r>
          </w:p>
        </w:tc>
      </w:tr>
    </w:tbl>
    <w:p w:rsidR="000231A4" w:rsidRDefault="000231A4" w:rsidP="000231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71C8D" w:rsidRDefault="00771C8D" w:rsidP="00771C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последствий не реализации подпрограмм и отдельных мероприятий программы, на реализацию программы и анализ факторов, повлиявших на их реализацию (не реализацию)</w:t>
      </w:r>
    </w:p>
    <w:p w:rsidR="00EC03A9" w:rsidRDefault="00402DCC" w:rsidP="00C338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Невыполнение выше указанных показателей результативности не влечет за собой негативных последствий на реализацию муниципальной программы, так как все запланированные в 201</w:t>
      </w:r>
      <w:r w:rsidR="0029105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 мероприятия подпрограмм были реализованы. </w:t>
      </w:r>
    </w:p>
    <w:p w:rsidR="00C33858" w:rsidRDefault="00C33858" w:rsidP="00C338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2DCC" w:rsidRPr="00F655C7" w:rsidRDefault="00402DCC" w:rsidP="00402DCC">
      <w:pPr>
        <w:rPr>
          <w:rFonts w:ascii="Times New Roman" w:hAnsi="Times New Roman" w:cs="Times New Roman"/>
          <w:sz w:val="24"/>
          <w:szCs w:val="24"/>
        </w:rPr>
      </w:pPr>
    </w:p>
    <w:sectPr w:rsidR="00402DCC" w:rsidRPr="00F655C7" w:rsidSect="00740F4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7A7" w:rsidRDefault="003D47A7" w:rsidP="00771C8D">
      <w:pPr>
        <w:spacing w:after="0" w:line="240" w:lineRule="auto"/>
      </w:pPr>
      <w:r>
        <w:separator/>
      </w:r>
    </w:p>
  </w:endnote>
  <w:endnote w:type="continuationSeparator" w:id="0">
    <w:p w:rsidR="003D47A7" w:rsidRDefault="003D47A7" w:rsidP="00771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3267"/>
      <w:docPartObj>
        <w:docPartGallery w:val="Page Numbers (Bottom of Page)"/>
        <w:docPartUnique/>
      </w:docPartObj>
    </w:sdtPr>
    <w:sdtContent>
      <w:p w:rsidR="00771C8D" w:rsidRDefault="008B2A57">
        <w:pPr>
          <w:pStyle w:val="a6"/>
          <w:jc w:val="center"/>
        </w:pPr>
        <w:fldSimple w:instr=" PAGE   \* MERGEFORMAT ">
          <w:r w:rsidR="007069E8">
            <w:rPr>
              <w:noProof/>
            </w:rPr>
            <w:t>1</w:t>
          </w:r>
        </w:fldSimple>
      </w:p>
    </w:sdtContent>
  </w:sdt>
  <w:p w:rsidR="00771C8D" w:rsidRDefault="00771C8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7A7" w:rsidRDefault="003D47A7" w:rsidP="00771C8D">
      <w:pPr>
        <w:spacing w:after="0" w:line="240" w:lineRule="auto"/>
      </w:pPr>
      <w:r>
        <w:separator/>
      </w:r>
    </w:p>
  </w:footnote>
  <w:footnote w:type="continuationSeparator" w:id="0">
    <w:p w:rsidR="003D47A7" w:rsidRDefault="003D47A7" w:rsidP="00771C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55C7"/>
    <w:rsid w:val="000231A4"/>
    <w:rsid w:val="00105253"/>
    <w:rsid w:val="0011524F"/>
    <w:rsid w:val="00291054"/>
    <w:rsid w:val="003D47A7"/>
    <w:rsid w:val="003F0F0E"/>
    <w:rsid w:val="00400228"/>
    <w:rsid w:val="00402DCC"/>
    <w:rsid w:val="004278E9"/>
    <w:rsid w:val="00464C1A"/>
    <w:rsid w:val="0047647A"/>
    <w:rsid w:val="00482B20"/>
    <w:rsid w:val="004B4810"/>
    <w:rsid w:val="004D7519"/>
    <w:rsid w:val="007069E8"/>
    <w:rsid w:val="0071680D"/>
    <w:rsid w:val="00740F40"/>
    <w:rsid w:val="00771C8D"/>
    <w:rsid w:val="008B2A57"/>
    <w:rsid w:val="0090734D"/>
    <w:rsid w:val="00A15777"/>
    <w:rsid w:val="00A50F47"/>
    <w:rsid w:val="00AD6E35"/>
    <w:rsid w:val="00AE5EA8"/>
    <w:rsid w:val="00B3134E"/>
    <w:rsid w:val="00B733F1"/>
    <w:rsid w:val="00BA1526"/>
    <w:rsid w:val="00C3075C"/>
    <w:rsid w:val="00C30820"/>
    <w:rsid w:val="00C33858"/>
    <w:rsid w:val="00CD2172"/>
    <w:rsid w:val="00DF1495"/>
    <w:rsid w:val="00E62AF1"/>
    <w:rsid w:val="00EC03A9"/>
    <w:rsid w:val="00EC784A"/>
    <w:rsid w:val="00F41CC1"/>
    <w:rsid w:val="00F42748"/>
    <w:rsid w:val="00F655C7"/>
    <w:rsid w:val="00F81122"/>
    <w:rsid w:val="00F84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023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71C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71C8D"/>
  </w:style>
  <w:style w:type="paragraph" w:styleId="a6">
    <w:name w:val="footer"/>
    <w:basedOn w:val="a"/>
    <w:link w:val="a7"/>
    <w:uiPriority w:val="99"/>
    <w:unhideWhenUsed/>
    <w:rsid w:val="00771C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1C8D"/>
  </w:style>
  <w:style w:type="paragraph" w:customStyle="1" w:styleId="ConsPlusNormal">
    <w:name w:val="ConsPlusNormal"/>
    <w:rsid w:val="00CD2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krikun</cp:lastModifiedBy>
  <cp:revision>29</cp:revision>
  <dcterms:created xsi:type="dcterms:W3CDTF">2015-02-25T07:13:00Z</dcterms:created>
  <dcterms:modified xsi:type="dcterms:W3CDTF">2016-06-21T02:29:00Z</dcterms:modified>
</cp:coreProperties>
</file>